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F85" w:rsidRDefault="00B53034">
      <w:pPr>
        <w:ind w:left="120"/>
        <w:rPr>
          <w:sz w:val="20"/>
          <w:szCs w:val="20"/>
        </w:rPr>
      </w:pPr>
      <w:bookmarkStart w:id="0" w:name="page1"/>
      <w:bookmarkEnd w:id="0"/>
      <w:r>
        <w:rPr>
          <w:rFonts w:eastAsia="Times New Roman"/>
          <w:sz w:val="24"/>
          <w:szCs w:val="24"/>
        </w:rPr>
        <w:t>STROBE Statement—checklist of items that should be included in reports of observational studies</w:t>
      </w:r>
    </w:p>
    <w:p w:rsidR="00C52F85" w:rsidRDefault="00C52F85">
      <w:pPr>
        <w:spacing w:line="388" w:lineRule="exact"/>
        <w:rPr>
          <w:sz w:val="24"/>
          <w:szCs w:val="24"/>
        </w:rPr>
      </w:pPr>
    </w:p>
    <w:tbl>
      <w:tblPr>
        <w:tblW w:w="105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780"/>
        <w:gridCol w:w="1140"/>
        <w:gridCol w:w="380"/>
        <w:gridCol w:w="260"/>
        <w:gridCol w:w="80"/>
        <w:gridCol w:w="180"/>
        <w:gridCol w:w="42"/>
        <w:gridCol w:w="20"/>
        <w:gridCol w:w="20"/>
        <w:gridCol w:w="120"/>
        <w:gridCol w:w="20"/>
        <w:gridCol w:w="240"/>
        <w:gridCol w:w="20"/>
        <w:gridCol w:w="220"/>
        <w:gridCol w:w="20"/>
        <w:gridCol w:w="40"/>
        <w:gridCol w:w="20"/>
        <w:gridCol w:w="20"/>
        <w:gridCol w:w="560"/>
        <w:gridCol w:w="20"/>
        <w:gridCol w:w="80"/>
        <w:gridCol w:w="20"/>
        <w:gridCol w:w="280"/>
        <w:gridCol w:w="220"/>
        <w:gridCol w:w="20"/>
        <w:gridCol w:w="80"/>
        <w:gridCol w:w="120"/>
        <w:gridCol w:w="260"/>
        <w:gridCol w:w="120"/>
        <w:gridCol w:w="40"/>
        <w:gridCol w:w="40"/>
        <w:gridCol w:w="20"/>
        <w:gridCol w:w="40"/>
        <w:gridCol w:w="540"/>
        <w:gridCol w:w="40"/>
        <w:gridCol w:w="40"/>
        <w:gridCol w:w="40"/>
        <w:gridCol w:w="340"/>
        <w:gridCol w:w="260"/>
        <w:gridCol w:w="460"/>
        <w:gridCol w:w="360"/>
        <w:gridCol w:w="20"/>
        <w:gridCol w:w="60"/>
        <w:gridCol w:w="80"/>
        <w:gridCol w:w="560"/>
        <w:gridCol w:w="80"/>
        <w:gridCol w:w="20"/>
      </w:tblGrid>
      <w:tr w:rsidR="00C52F85" w:rsidTr="001D4AD1">
        <w:trPr>
          <w:trHeight w:val="230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74"/>
                <w:sz w:val="20"/>
                <w:szCs w:val="20"/>
              </w:rPr>
              <w:t>ITEM</w:t>
            </w: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230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0"/>
                <w:szCs w:val="20"/>
              </w:rPr>
              <w:t>NO</w:t>
            </w: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4480" w:type="dxa"/>
            <w:gridSpan w:val="32"/>
            <w:vAlign w:val="bottom"/>
          </w:tcPr>
          <w:p w:rsidR="00C52F85" w:rsidRDefault="00B5303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RECOMMENDATION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42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42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0"/>
                <w:szCs w:val="20"/>
              </w:rPr>
              <w:t xml:space="preserve">TITLE </w:t>
            </w:r>
            <w:r>
              <w:rPr>
                <w:rFonts w:eastAsia="Times New Roman"/>
                <w:b/>
                <w:bCs/>
                <w:w w:val="98"/>
                <w:sz w:val="17"/>
                <w:szCs w:val="17"/>
              </w:rPr>
              <w:t>AND ABSTRACT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6900" w:type="dxa"/>
            <w:gridSpan w:val="42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a</w:t>
            </w:r>
            <w:r>
              <w:rPr>
                <w:rFonts w:eastAsia="Times New Roman"/>
                <w:sz w:val="20"/>
                <w:szCs w:val="20"/>
              </w:rPr>
              <w:t>) Indicate the study’s design with a commonly used term in the title or the abstract</w:t>
            </w: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RPr="001D4AD1" w:rsidTr="001D4AD1">
        <w:trPr>
          <w:trHeight w:val="139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6900" w:type="dxa"/>
            <w:gridSpan w:val="4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Pr="001D4AD1" w:rsidRDefault="00DC4C40">
            <w:pPr>
              <w:rPr>
                <w:sz w:val="16"/>
                <w:szCs w:val="12"/>
              </w:rPr>
            </w:pPr>
            <w:r w:rsidRPr="001D4AD1">
              <w:rPr>
                <w:sz w:val="16"/>
                <w:szCs w:val="12"/>
              </w:rPr>
              <w:t>Page 2</w:t>
            </w:r>
          </w:p>
        </w:tc>
        <w:tc>
          <w:tcPr>
            <w:tcW w:w="80" w:type="dxa"/>
            <w:tcBorders>
              <w:left w:val="single" w:sz="8" w:space="0" w:color="AAAAAA"/>
              <w:bottom w:val="single" w:sz="8" w:space="0" w:color="AAAAAA"/>
            </w:tcBorders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6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C52F85" w:rsidRPr="001D4AD1" w:rsidRDefault="00C52F85">
            <w:pPr>
              <w:rPr>
                <w:sz w:val="16"/>
                <w:szCs w:val="1"/>
              </w:rPr>
            </w:pPr>
          </w:p>
        </w:tc>
      </w:tr>
      <w:tr w:rsidR="00C52F85" w:rsidRPr="001D4AD1" w:rsidTr="001D4AD1">
        <w:trPr>
          <w:trHeight w:val="83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880" w:type="dxa"/>
            <w:gridSpan w:val="15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gridSpan w:val="6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6"/>
                <w:szCs w:val="7"/>
              </w:rPr>
            </w:pPr>
          </w:p>
        </w:tc>
        <w:tc>
          <w:tcPr>
            <w:tcW w:w="80" w:type="dxa"/>
            <w:tcBorders>
              <w:left w:val="single" w:sz="8" w:space="0" w:color="AAAAAA"/>
            </w:tcBorders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6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Pr="001D4AD1" w:rsidRDefault="00C52F85">
            <w:pPr>
              <w:rPr>
                <w:sz w:val="16"/>
                <w:szCs w:val="1"/>
              </w:rPr>
            </w:pPr>
          </w:p>
        </w:tc>
      </w:tr>
      <w:tr w:rsidR="00C52F85" w:rsidTr="001D4AD1">
        <w:trPr>
          <w:trHeight w:val="198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9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b</w:t>
            </w:r>
            <w:r>
              <w:rPr>
                <w:rFonts w:eastAsia="Times New Roman"/>
                <w:sz w:val="20"/>
                <w:szCs w:val="20"/>
              </w:rPr>
              <w:t>) Provide in the abstract an informative and balanced summary of what was done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78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gridSpan w:val="3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and what was found</w:t>
            </w: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22" w:type="dxa"/>
            <w:gridSpan w:val="2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18" w:type="dxa"/>
            <w:gridSpan w:val="5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880" w:type="dxa"/>
            <w:gridSpan w:val="15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6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gridSpan w:val="7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31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22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11"/>
              </w:rPr>
            </w:pPr>
          </w:p>
        </w:tc>
        <w:tc>
          <w:tcPr>
            <w:tcW w:w="418" w:type="dxa"/>
            <w:gridSpan w:val="5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Pr="001D4AD1" w:rsidRDefault="001D4AD1">
            <w:pPr>
              <w:rPr>
                <w:sz w:val="15"/>
                <w:szCs w:val="11"/>
              </w:rPr>
            </w:pPr>
            <w:r w:rsidRPr="001D4AD1">
              <w:rPr>
                <w:sz w:val="15"/>
                <w:szCs w:val="11"/>
              </w:rPr>
              <w:t>Page 2</w:t>
            </w:r>
          </w:p>
        </w:tc>
        <w:tc>
          <w:tcPr>
            <w:tcW w:w="30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gridSpan w:val="15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2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INTRODUCTION</w:t>
            </w: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22" w:type="dxa"/>
            <w:gridSpan w:val="2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7"/>
              </w:rPr>
            </w:pPr>
          </w:p>
        </w:tc>
        <w:tc>
          <w:tcPr>
            <w:tcW w:w="20" w:type="dxa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7"/>
              </w:rPr>
            </w:pPr>
          </w:p>
        </w:tc>
        <w:tc>
          <w:tcPr>
            <w:tcW w:w="20" w:type="dxa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7"/>
              </w:rPr>
            </w:pPr>
          </w:p>
        </w:tc>
        <w:tc>
          <w:tcPr>
            <w:tcW w:w="140" w:type="dxa"/>
            <w:gridSpan w:val="2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7"/>
              </w:rPr>
            </w:pPr>
          </w:p>
        </w:tc>
        <w:tc>
          <w:tcPr>
            <w:tcW w:w="260" w:type="dxa"/>
            <w:gridSpan w:val="2"/>
            <w:shd w:val="clear" w:color="auto" w:fill="AAAAAA"/>
            <w:vAlign w:val="bottom"/>
          </w:tcPr>
          <w:p w:rsidR="00C52F85" w:rsidRPr="001D4AD1" w:rsidRDefault="00C52F85">
            <w:pPr>
              <w:rPr>
                <w:sz w:val="15"/>
                <w:szCs w:val="7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34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215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22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42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2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gridSpan w:val="4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62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Background/rationale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6820" w:type="dxa"/>
            <w:gridSpan w:val="40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Explain the scientific background and rationale for the investigation being reported</w:t>
            </w:r>
          </w:p>
        </w:tc>
        <w:tc>
          <w:tcPr>
            <w:tcW w:w="160" w:type="dxa"/>
            <w:gridSpan w:val="3"/>
            <w:vAlign w:val="bottom"/>
          </w:tcPr>
          <w:p w:rsidR="00C52F85" w:rsidRDefault="00C52F85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18"/>
        </w:trPr>
        <w:tc>
          <w:tcPr>
            <w:tcW w:w="210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6820" w:type="dxa"/>
            <w:gridSpan w:val="4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9B4E88">
            <w:pPr>
              <w:rPr>
                <w:sz w:val="10"/>
                <w:szCs w:val="10"/>
              </w:rPr>
            </w:pPr>
            <w:r w:rsidRPr="00FC736D">
              <w:rPr>
                <w:sz w:val="16"/>
                <w:szCs w:val="10"/>
              </w:rPr>
              <w:t>Page 3</w:t>
            </w: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04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Objectives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5280" w:type="dxa"/>
            <w:gridSpan w:val="33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State specific objectives, including any prespecified hypotheses</w:t>
            </w:r>
          </w:p>
        </w:tc>
        <w:tc>
          <w:tcPr>
            <w:tcW w:w="120" w:type="dxa"/>
            <w:gridSpan w:val="3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59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5280" w:type="dxa"/>
            <w:gridSpan w:val="33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gridSpan w:val="3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gridSpan w:val="2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gridSpan w:val="2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7"/>
        </w:trPr>
        <w:tc>
          <w:tcPr>
            <w:tcW w:w="210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280" w:type="dxa"/>
            <w:gridSpan w:val="3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1"/>
                <w:szCs w:val="11"/>
              </w:rPr>
            </w:pPr>
            <w:r w:rsidRPr="00FC736D">
              <w:rPr>
                <w:sz w:val="16"/>
                <w:szCs w:val="10"/>
              </w:rPr>
              <w:t>Page 3</w:t>
            </w:r>
          </w:p>
        </w:tc>
        <w:tc>
          <w:tcPr>
            <w:tcW w:w="8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5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METHODS</w:t>
            </w: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212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4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42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gridSpan w:val="4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51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Study design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</w:t>
            </w:r>
          </w:p>
        </w:tc>
        <w:tc>
          <w:tcPr>
            <w:tcW w:w="4600" w:type="dxa"/>
            <w:gridSpan w:val="28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Present key elements of study design early in the paper</w:t>
            </w:r>
          </w:p>
        </w:tc>
        <w:tc>
          <w:tcPr>
            <w:tcW w:w="80" w:type="dxa"/>
            <w:gridSpan w:val="2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7"/>
            <w:vMerge w:val="restart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30"/>
        </w:trPr>
        <w:tc>
          <w:tcPr>
            <w:tcW w:w="210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600" w:type="dxa"/>
            <w:gridSpan w:val="28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gridSpan w:val="4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1"/>
                <w:szCs w:val="11"/>
              </w:rPr>
            </w:pPr>
            <w:r>
              <w:rPr>
                <w:sz w:val="16"/>
                <w:szCs w:val="10"/>
              </w:rPr>
              <w:t>Page 4</w:t>
            </w:r>
          </w:p>
        </w:tc>
        <w:tc>
          <w:tcPr>
            <w:tcW w:w="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2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0" w:type="dxa"/>
            <w:gridSpan w:val="1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gridSpan w:val="2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gridSpan w:val="4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gridSpan w:val="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8"/>
        </w:trPr>
        <w:tc>
          <w:tcPr>
            <w:tcW w:w="2100" w:type="dxa"/>
            <w:vAlign w:val="bottom"/>
          </w:tcPr>
          <w:p w:rsidR="00C52F85" w:rsidRDefault="00B53034">
            <w:pPr>
              <w:spacing w:line="18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Setting</w:t>
            </w:r>
          </w:p>
        </w:tc>
        <w:tc>
          <w:tcPr>
            <w:tcW w:w="780" w:type="dxa"/>
            <w:vAlign w:val="bottom"/>
          </w:tcPr>
          <w:p w:rsidR="00C52F85" w:rsidRDefault="00B53034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</w:t>
            </w: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8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Describe the setting, locations, and relevant dates, including periods of recruitment,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5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3400" w:type="dxa"/>
            <w:gridSpan w:val="18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exposure, follow-up, and data collection</w:t>
            </w:r>
          </w:p>
        </w:tc>
        <w:tc>
          <w:tcPr>
            <w:tcW w:w="700" w:type="dxa"/>
            <w:gridSpan w:val="7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gridSpan w:val="5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gridSpan w:val="6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580" w:type="dxa"/>
            <w:gridSpan w:val="7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4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3400" w:type="dxa"/>
            <w:gridSpan w:val="18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gridSpan w:val="7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0"/>
                <w:szCs w:val="10"/>
              </w:rPr>
            </w:pPr>
            <w:r>
              <w:rPr>
                <w:sz w:val="16"/>
                <w:szCs w:val="10"/>
              </w:rPr>
              <w:t>Page 4</w:t>
            </w:r>
          </w:p>
        </w:tc>
        <w:tc>
          <w:tcPr>
            <w:tcW w:w="58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58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8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Participants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gridSpan w:val="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gridSpan w:val="7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5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gridSpan w:val="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3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8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a</w:t>
            </w:r>
            <w:r>
              <w:rPr>
                <w:rFonts w:eastAsia="Times New Roman"/>
                <w:sz w:val="20"/>
                <w:szCs w:val="20"/>
              </w:rPr>
              <w:t xml:space="preserve">)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Cohort study</w:t>
            </w:r>
            <w:r>
              <w:rPr>
                <w:rFonts w:eastAsia="Times New Roman"/>
                <w:sz w:val="20"/>
                <w:szCs w:val="20"/>
              </w:rPr>
              <w:t>—Give the eligibility criteria, and the sources and methods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90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680" w:type="dxa"/>
            <w:gridSpan w:val="30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selection of participants. Describe methods of follow-up</w:t>
            </w:r>
          </w:p>
        </w:tc>
        <w:tc>
          <w:tcPr>
            <w:tcW w:w="720" w:type="dxa"/>
            <w:gridSpan w:val="6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580" w:type="dxa"/>
            <w:gridSpan w:val="7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10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4680" w:type="dxa"/>
            <w:gridSpan w:val="30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gridSpan w:val="6"/>
            <w:shd w:val="clear" w:color="auto" w:fill="AAAAAA"/>
            <w:vAlign w:val="bottom"/>
          </w:tcPr>
          <w:p w:rsidR="00C52F85" w:rsidRDefault="00FF3B20">
            <w:pPr>
              <w:rPr>
                <w:sz w:val="9"/>
                <w:szCs w:val="9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1580" w:type="dxa"/>
            <w:gridSpan w:val="7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33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680" w:type="dxa"/>
            <w:gridSpan w:val="30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Case-control study</w:t>
            </w:r>
            <w:r>
              <w:rPr>
                <w:rFonts w:eastAsia="Times New Roman"/>
                <w:sz w:val="20"/>
                <w:szCs w:val="20"/>
              </w:rPr>
              <w:t>—Give the eligibility criteria, and the</w:t>
            </w:r>
          </w:p>
        </w:tc>
        <w:tc>
          <w:tcPr>
            <w:tcW w:w="720" w:type="dxa"/>
            <w:gridSpan w:val="6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gridSpan w:val="7"/>
            <w:vMerge w:val="restart"/>
            <w:vAlign w:val="bottom"/>
          </w:tcPr>
          <w:p w:rsidR="00C52F85" w:rsidRDefault="00B5303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and methods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1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680" w:type="dxa"/>
            <w:gridSpan w:val="30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C52F85" w:rsidRDefault="00B53034">
            <w:pPr>
              <w:spacing w:line="18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sources</w:t>
            </w:r>
          </w:p>
        </w:tc>
        <w:tc>
          <w:tcPr>
            <w:tcW w:w="1580" w:type="dxa"/>
            <w:gridSpan w:val="7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286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case ascertainment and control selection. Give the rationale for the choice of cases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1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and controls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120" w:type="dxa"/>
            <w:gridSpan w:val="39"/>
            <w:vMerge w:val="restart"/>
            <w:vAlign w:val="bottom"/>
          </w:tcPr>
          <w:p w:rsidR="00C52F85" w:rsidRDefault="00B5303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—Give the eligibility criteria, and the sources and methods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1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vMerge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FF3B20">
            <w:pPr>
              <w:rPr>
                <w:sz w:val="10"/>
                <w:szCs w:val="10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5120" w:type="dxa"/>
            <w:gridSpan w:val="39"/>
            <w:vMerge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3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120" w:type="dxa"/>
            <w:gridSpan w:val="39"/>
            <w:vMerge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1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860" w:type="dxa"/>
            <w:gridSpan w:val="4"/>
            <w:vAlign w:val="bottom"/>
          </w:tcPr>
          <w:p w:rsidR="00C52F85" w:rsidRDefault="00B53034">
            <w:pPr>
              <w:spacing w:line="1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Cross-sectional study</w:t>
            </w:r>
          </w:p>
        </w:tc>
        <w:tc>
          <w:tcPr>
            <w:tcW w:w="5120" w:type="dxa"/>
            <w:gridSpan w:val="39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7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100" w:type="dxa"/>
            <w:gridSpan w:val="7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selection of participants</w:t>
            </w:r>
          </w:p>
        </w:tc>
        <w:tc>
          <w:tcPr>
            <w:tcW w:w="700" w:type="dxa"/>
            <w:gridSpan w:val="8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160" w:type="dxa"/>
            <w:gridSpan w:val="27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7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gridSpan w:val="8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1"/>
                <w:szCs w:val="11"/>
              </w:rPr>
            </w:pPr>
            <w:r>
              <w:rPr>
                <w:sz w:val="16"/>
                <w:szCs w:val="10"/>
              </w:rPr>
              <w:t>Page 4</w:t>
            </w:r>
          </w:p>
        </w:tc>
        <w:tc>
          <w:tcPr>
            <w:tcW w:w="2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160" w:type="dxa"/>
            <w:gridSpan w:val="2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5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gridSpan w:val="6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gridSpan w:val="8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160" w:type="dxa"/>
            <w:gridSpan w:val="2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6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b</w:t>
            </w:r>
            <w:r>
              <w:rPr>
                <w:rFonts w:eastAsia="Times New Roman"/>
                <w:sz w:val="20"/>
                <w:szCs w:val="20"/>
              </w:rPr>
              <w:t xml:space="preserve">)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Cohort study</w:t>
            </w:r>
            <w:r>
              <w:rPr>
                <w:rFonts w:eastAsia="Times New Roman"/>
                <w:sz w:val="20"/>
                <w:szCs w:val="20"/>
              </w:rPr>
              <w:t>—For matched studies, give matching criteria and number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7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80" w:type="dxa"/>
            <w:gridSpan w:val="6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exposed and unexposed</w:t>
            </w:r>
          </w:p>
        </w:tc>
        <w:tc>
          <w:tcPr>
            <w:tcW w:w="720" w:type="dxa"/>
            <w:gridSpan w:val="9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180" w:type="dxa"/>
            <w:gridSpan w:val="28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13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80" w:type="dxa"/>
            <w:gridSpan w:val="6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gridSpan w:val="9"/>
            <w:shd w:val="clear" w:color="auto" w:fill="AAAAAA"/>
            <w:vAlign w:val="bottom"/>
          </w:tcPr>
          <w:p w:rsidR="00C52F85" w:rsidRDefault="00FF3B20">
            <w:pPr>
              <w:rPr>
                <w:sz w:val="9"/>
                <w:szCs w:val="9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4180" w:type="dxa"/>
            <w:gridSpan w:val="28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gridSpan w:val="6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0"/>
                <w:szCs w:val="20"/>
              </w:rPr>
              <w:t>Case-control study</w:t>
            </w:r>
            <w:r>
              <w:rPr>
                <w:rFonts w:eastAsia="Times New Roman"/>
                <w:w w:val="98"/>
                <w:sz w:val="20"/>
                <w:szCs w:val="20"/>
              </w:rPr>
              <w:t>—For</w:t>
            </w:r>
          </w:p>
        </w:tc>
        <w:tc>
          <w:tcPr>
            <w:tcW w:w="720" w:type="dxa"/>
            <w:gridSpan w:val="9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180" w:type="dxa"/>
            <w:gridSpan w:val="28"/>
            <w:vMerge w:val="restart"/>
            <w:vAlign w:val="bottom"/>
          </w:tcPr>
          <w:p w:rsidR="00C52F85" w:rsidRDefault="00B53034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studies, give matching criteria and the number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1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80" w:type="dxa"/>
            <w:gridSpan w:val="6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C52F85" w:rsidRDefault="00B53034">
            <w:pPr>
              <w:spacing w:line="18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0"/>
                <w:szCs w:val="20"/>
              </w:rPr>
              <w:t>matched</w:t>
            </w:r>
          </w:p>
        </w:tc>
        <w:tc>
          <w:tcPr>
            <w:tcW w:w="4180" w:type="dxa"/>
            <w:gridSpan w:val="28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7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gridSpan w:val="2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controls per case</w:t>
            </w:r>
          </w:p>
        </w:tc>
        <w:tc>
          <w:tcPr>
            <w:tcW w:w="720" w:type="dxa"/>
            <w:gridSpan w:val="7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740" w:type="dxa"/>
            <w:gridSpan w:val="34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19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7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10"/>
                <w:szCs w:val="10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4740" w:type="dxa"/>
            <w:gridSpan w:val="3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03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Variables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1520" w:type="dxa"/>
            <w:gridSpan w:val="2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Clearly define all</w:t>
            </w:r>
          </w:p>
        </w:tc>
        <w:tc>
          <w:tcPr>
            <w:tcW w:w="720" w:type="dxa"/>
            <w:gridSpan w:val="7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740" w:type="dxa"/>
            <w:gridSpan w:val="34"/>
            <w:vMerge w:val="restart"/>
            <w:vAlign w:val="bottom"/>
          </w:tcPr>
          <w:p w:rsidR="00C52F85" w:rsidRDefault="00B53034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exposures, predictors, potential confounders, and effect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1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gridSpan w:val="2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7"/>
            <w:vAlign w:val="bottom"/>
          </w:tcPr>
          <w:p w:rsidR="00C52F85" w:rsidRDefault="00B53034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83"/>
                <w:sz w:val="20"/>
                <w:szCs w:val="20"/>
              </w:rPr>
              <w:t>outcomes,</w:t>
            </w:r>
          </w:p>
        </w:tc>
        <w:tc>
          <w:tcPr>
            <w:tcW w:w="4740" w:type="dxa"/>
            <w:gridSpan w:val="34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7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020" w:type="dxa"/>
            <w:gridSpan w:val="24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modifiers. Give diagnostic criteria, if applicable</w:t>
            </w:r>
          </w:p>
        </w:tc>
        <w:tc>
          <w:tcPr>
            <w:tcW w:w="720" w:type="dxa"/>
            <w:gridSpan w:val="8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24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7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gridSpan w:val="2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8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1"/>
                <w:szCs w:val="11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224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5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Data sources/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8*</w:t>
            </w:r>
          </w:p>
        </w:tc>
        <w:tc>
          <w:tcPr>
            <w:tcW w:w="4020" w:type="dxa"/>
            <w:gridSpan w:val="2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8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240" w:type="dxa"/>
            <w:gridSpan w:val="11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5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8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For each variable of interest, give sources of data and details of methods of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300"/>
        </w:trPr>
        <w:tc>
          <w:tcPr>
            <w:tcW w:w="2100" w:type="dxa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measurement</w:t>
            </w: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assessment (measurement). Describe comparability of assessment methods if there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40" w:type="dxa"/>
            <w:gridSpan w:val="5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is more than one group</w:t>
            </w:r>
          </w:p>
        </w:tc>
        <w:tc>
          <w:tcPr>
            <w:tcW w:w="700" w:type="dxa"/>
            <w:gridSpan w:val="8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240" w:type="dxa"/>
            <w:gridSpan w:val="30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1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4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gridSpan w:val="8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0"/>
                <w:szCs w:val="10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4240" w:type="dxa"/>
            <w:gridSpan w:val="3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01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Bias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</w:t>
            </w:r>
          </w:p>
        </w:tc>
        <w:tc>
          <w:tcPr>
            <w:tcW w:w="2040" w:type="dxa"/>
            <w:gridSpan w:val="5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Describe any efforts to</w:t>
            </w:r>
          </w:p>
        </w:tc>
        <w:tc>
          <w:tcPr>
            <w:tcW w:w="700" w:type="dxa"/>
            <w:gridSpan w:val="8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900" w:type="dxa"/>
            <w:gridSpan w:val="16"/>
            <w:vMerge w:val="restart"/>
            <w:vAlign w:val="bottom"/>
          </w:tcPr>
          <w:p w:rsidR="00C52F85" w:rsidRDefault="00B53034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potential sources of bias</w:t>
            </w:r>
          </w:p>
        </w:tc>
        <w:tc>
          <w:tcPr>
            <w:tcW w:w="720" w:type="dxa"/>
            <w:gridSpan w:val="6"/>
            <w:vMerge w:val="restart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620" w:type="dxa"/>
            <w:gridSpan w:val="8"/>
            <w:vMerge w:val="restart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59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2040" w:type="dxa"/>
            <w:gridSpan w:val="5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gridSpan w:val="8"/>
            <w:vMerge w:val="restart"/>
            <w:vAlign w:val="bottom"/>
          </w:tcPr>
          <w:p w:rsidR="00C52F85" w:rsidRDefault="00B53034">
            <w:pPr>
              <w:spacing w:line="18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address</w:t>
            </w:r>
          </w:p>
        </w:tc>
        <w:tc>
          <w:tcPr>
            <w:tcW w:w="1900" w:type="dxa"/>
            <w:gridSpan w:val="16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gridSpan w:val="6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1620" w:type="dxa"/>
            <w:gridSpan w:val="8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30"/>
        </w:trPr>
        <w:tc>
          <w:tcPr>
            <w:tcW w:w="210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4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1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6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423F5">
            <w:pPr>
              <w:rPr>
                <w:sz w:val="11"/>
                <w:szCs w:val="11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162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2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640" w:type="dxa"/>
            <w:gridSpan w:val="29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gridSpan w:val="6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620" w:type="dxa"/>
            <w:gridSpan w:val="8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72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spacing w:line="18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Study size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</w:t>
            </w:r>
          </w:p>
        </w:tc>
        <w:tc>
          <w:tcPr>
            <w:tcW w:w="3500" w:type="dxa"/>
            <w:gridSpan w:val="20"/>
            <w:vMerge w:val="restart"/>
            <w:vAlign w:val="bottom"/>
          </w:tcPr>
          <w:p w:rsidR="00C52F85" w:rsidRDefault="00B53034">
            <w:pPr>
              <w:spacing w:line="18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Explain how the study size was arrived at</w:t>
            </w:r>
          </w:p>
        </w:tc>
        <w:tc>
          <w:tcPr>
            <w:tcW w:w="720" w:type="dxa"/>
            <w:gridSpan w:val="6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760" w:type="dxa"/>
            <w:gridSpan w:val="17"/>
            <w:vMerge w:val="restart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5"/>
        </w:trPr>
        <w:tc>
          <w:tcPr>
            <w:tcW w:w="210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3500" w:type="dxa"/>
            <w:gridSpan w:val="2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6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4309C3">
            <w:pPr>
              <w:rPr>
                <w:sz w:val="10"/>
                <w:szCs w:val="10"/>
              </w:rPr>
            </w:pPr>
            <w:r>
              <w:rPr>
                <w:sz w:val="16"/>
                <w:szCs w:val="10"/>
              </w:rPr>
              <w:t>Page 4</w:t>
            </w:r>
          </w:p>
        </w:tc>
        <w:tc>
          <w:tcPr>
            <w:tcW w:w="2760" w:type="dxa"/>
            <w:gridSpan w:val="1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7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Quantitative variables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11</w:t>
            </w:r>
          </w:p>
        </w:tc>
        <w:tc>
          <w:tcPr>
            <w:tcW w:w="3500" w:type="dxa"/>
            <w:gridSpan w:val="20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6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760" w:type="dxa"/>
            <w:gridSpan w:val="1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4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6980" w:type="dxa"/>
            <w:gridSpan w:val="43"/>
            <w:vAlign w:val="bottom"/>
          </w:tcPr>
          <w:p w:rsidR="00C52F85" w:rsidRDefault="00B53034">
            <w:pPr>
              <w:spacing w:line="18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Explain how quantitative variables were handled in the analyses. If applicable,</w:t>
            </w: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89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000" w:type="dxa"/>
            <w:gridSpan w:val="23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describe which groupings were chosen and why</w:t>
            </w:r>
          </w:p>
        </w:tc>
        <w:tc>
          <w:tcPr>
            <w:tcW w:w="700" w:type="dxa"/>
            <w:gridSpan w:val="8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280" w:type="dxa"/>
            <w:gridSpan w:val="12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0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4000" w:type="dxa"/>
            <w:gridSpan w:val="2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gridSpan w:val="8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423F5">
            <w:pPr>
              <w:rPr>
                <w:sz w:val="10"/>
                <w:szCs w:val="10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2280" w:type="dxa"/>
            <w:gridSpan w:val="1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02"/>
        </w:trPr>
        <w:tc>
          <w:tcPr>
            <w:tcW w:w="210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Statistical methods</w:t>
            </w:r>
          </w:p>
        </w:tc>
        <w:tc>
          <w:tcPr>
            <w:tcW w:w="78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12</w:t>
            </w:r>
          </w:p>
        </w:tc>
        <w:tc>
          <w:tcPr>
            <w:tcW w:w="4000" w:type="dxa"/>
            <w:gridSpan w:val="2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gridSpan w:val="8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140" w:type="dxa"/>
            <w:gridSpan w:val="10"/>
            <w:vMerge w:val="restart"/>
            <w:vAlign w:val="bottom"/>
          </w:tcPr>
          <w:p w:rsidR="00C52F85" w:rsidRDefault="00B53034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to control for confounding</w:t>
            </w:r>
          </w:p>
        </w:tc>
        <w:tc>
          <w:tcPr>
            <w:tcW w:w="14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59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4700" w:type="dxa"/>
            <w:gridSpan w:val="31"/>
            <w:vMerge w:val="restart"/>
            <w:vAlign w:val="bottom"/>
          </w:tcPr>
          <w:p w:rsidR="00C52F85" w:rsidRDefault="00B53034">
            <w:pPr>
              <w:spacing w:line="1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a</w:t>
            </w:r>
            <w:r>
              <w:rPr>
                <w:rFonts w:eastAsia="Times New Roman"/>
                <w:sz w:val="20"/>
                <w:szCs w:val="20"/>
              </w:rPr>
              <w:t>) Describe all statistical methods, including those used</w:t>
            </w:r>
          </w:p>
        </w:tc>
        <w:tc>
          <w:tcPr>
            <w:tcW w:w="2140" w:type="dxa"/>
            <w:gridSpan w:val="10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gridSpan w:val="2"/>
            <w:vMerge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30"/>
        </w:trPr>
        <w:tc>
          <w:tcPr>
            <w:tcW w:w="2100" w:type="dxa"/>
            <w:vMerge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Merge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700" w:type="dxa"/>
            <w:gridSpan w:val="3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140" w:type="dxa"/>
            <w:gridSpan w:val="1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423F5" w:rsidP="000423F5">
            <w:pPr>
              <w:ind w:right="-324"/>
              <w:rPr>
                <w:sz w:val="11"/>
                <w:szCs w:val="11"/>
              </w:rPr>
            </w:pPr>
            <w:r>
              <w:rPr>
                <w:sz w:val="16"/>
                <w:szCs w:val="10"/>
              </w:rPr>
              <w:t>Page</w:t>
            </w:r>
          </w:p>
        </w:tc>
        <w:tc>
          <w:tcPr>
            <w:tcW w:w="56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423F5">
            <w:pPr>
              <w:rPr>
                <w:sz w:val="11"/>
                <w:szCs w:val="11"/>
              </w:rPr>
            </w:pPr>
            <w:proofErr w:type="spellStart"/>
            <w:r>
              <w:rPr>
                <w:sz w:val="16"/>
                <w:szCs w:val="10"/>
              </w:rPr>
              <w:t>ge</w:t>
            </w:r>
            <w:proofErr w:type="spellEnd"/>
            <w:r>
              <w:rPr>
                <w:sz w:val="16"/>
                <w:szCs w:val="10"/>
              </w:rPr>
              <w:t xml:space="preserve"> 5</w:t>
            </w:r>
          </w:p>
        </w:tc>
        <w:tc>
          <w:tcPr>
            <w:tcW w:w="80" w:type="dxa"/>
            <w:tcBorders>
              <w:left w:val="single" w:sz="8" w:space="0" w:color="AAAAAA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2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6840" w:type="dxa"/>
            <w:gridSpan w:val="41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gridSpan w:val="2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left w:val="single" w:sz="8" w:space="0" w:color="AAAAAA"/>
            </w:tcBorders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72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5740" w:type="dxa"/>
            <w:gridSpan w:val="37"/>
            <w:vMerge w:val="restart"/>
            <w:vAlign w:val="bottom"/>
          </w:tcPr>
          <w:p w:rsidR="00C52F85" w:rsidRDefault="00B53034">
            <w:pPr>
              <w:spacing w:line="18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b</w:t>
            </w:r>
            <w:r>
              <w:rPr>
                <w:rFonts w:eastAsia="Times New Roman"/>
                <w:sz w:val="20"/>
                <w:szCs w:val="20"/>
              </w:rPr>
              <w:t>) Describe any methods used to examine subgroups and interactions</w:t>
            </w:r>
          </w:p>
        </w:tc>
        <w:tc>
          <w:tcPr>
            <w:tcW w:w="720" w:type="dxa"/>
            <w:gridSpan w:val="2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25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740" w:type="dxa"/>
            <w:gridSpan w:val="3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423F5">
            <w:pPr>
              <w:rPr>
                <w:sz w:val="10"/>
                <w:szCs w:val="10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52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97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740" w:type="dxa"/>
            <w:gridSpan w:val="3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2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1D4AD1">
        <w:trPr>
          <w:trHeight w:val="193"/>
        </w:trPr>
        <w:tc>
          <w:tcPr>
            <w:tcW w:w="210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3780" w:type="dxa"/>
            <w:gridSpan w:val="22"/>
            <w:tcBorders>
              <w:bottom w:val="single" w:sz="8" w:space="0" w:color="auto"/>
            </w:tcBorders>
            <w:vAlign w:val="bottom"/>
          </w:tcPr>
          <w:p w:rsidR="00C52F85" w:rsidRDefault="00B53034">
            <w:pPr>
              <w:spacing w:line="18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c</w:t>
            </w:r>
            <w:r>
              <w:rPr>
                <w:rFonts w:eastAsia="Times New Roman"/>
                <w:sz w:val="20"/>
                <w:szCs w:val="20"/>
              </w:rPr>
              <w:t>) Explain how missing data were addressed</w:t>
            </w:r>
          </w:p>
        </w:tc>
        <w:tc>
          <w:tcPr>
            <w:tcW w:w="700" w:type="dxa"/>
            <w:gridSpan w:val="5"/>
            <w:vAlign w:val="bottom"/>
          </w:tcPr>
          <w:p w:rsidR="00C52F85" w:rsidRDefault="00EB7756">
            <w:pPr>
              <w:rPr>
                <w:sz w:val="16"/>
                <w:szCs w:val="16"/>
              </w:rPr>
            </w:pPr>
            <w:r>
              <w:rPr>
                <w:sz w:val="16"/>
                <w:szCs w:val="10"/>
              </w:rPr>
              <w:t>Page 5</w:t>
            </w:r>
          </w:p>
        </w:tc>
        <w:tc>
          <w:tcPr>
            <w:tcW w:w="2500" w:type="dxa"/>
            <w:gridSpan w:val="16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</w:tbl>
    <w:p w:rsidR="00C52F85" w:rsidRDefault="00B53034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4223385</wp:posOffset>
            </wp:positionH>
            <wp:positionV relativeFrom="paragraph">
              <wp:posOffset>-88265</wp:posOffset>
            </wp:positionV>
            <wp:extent cx="453390" cy="1536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2F85" w:rsidRDefault="00C52F85">
      <w:pPr>
        <w:spacing w:line="81" w:lineRule="exact"/>
        <w:rPr>
          <w:sz w:val="24"/>
          <w:szCs w:val="24"/>
        </w:rPr>
      </w:pPr>
    </w:p>
    <w:p w:rsidR="00C52F85" w:rsidRDefault="00B53034">
      <w:pPr>
        <w:spacing w:line="276" w:lineRule="auto"/>
        <w:ind w:left="2980" w:right="5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</w:t>
      </w:r>
      <w:r>
        <w:rPr>
          <w:rFonts w:eastAsia="Times New Roman"/>
          <w:i/>
          <w:iCs/>
          <w:sz w:val="20"/>
          <w:szCs w:val="20"/>
        </w:rPr>
        <w:t>d</w:t>
      </w:r>
      <w:r>
        <w:rPr>
          <w:rFonts w:eastAsia="Times New Roman"/>
          <w:sz w:val="20"/>
          <w:szCs w:val="20"/>
        </w:rPr>
        <w:t xml:space="preserve">) </w:t>
      </w:r>
      <w:r>
        <w:rPr>
          <w:rFonts w:eastAsia="Times New Roman"/>
          <w:i/>
          <w:iCs/>
          <w:sz w:val="20"/>
          <w:szCs w:val="20"/>
        </w:rPr>
        <w:t>Cohort study</w:t>
      </w:r>
      <w:r>
        <w:rPr>
          <w:rFonts w:eastAsia="Times New Roman"/>
          <w:sz w:val="20"/>
          <w:szCs w:val="20"/>
        </w:rPr>
        <w:t xml:space="preserve">—If applicable, explain how loss to follow-up was addressed </w:t>
      </w:r>
      <w:r w:rsidR="00FF3B20" w:rsidRPr="00FF3B20">
        <w:rPr>
          <w:sz w:val="18"/>
          <w:szCs w:val="10"/>
        </w:rPr>
        <w:t>N/A</w:t>
      </w:r>
      <w:r w:rsidR="00FF3B20">
        <w:rPr>
          <w:noProof/>
          <w:sz w:val="1"/>
          <w:szCs w:val="1"/>
        </w:rPr>
        <w:t xml:space="preserve"> </w:t>
      </w:r>
      <w:r>
        <w:rPr>
          <w:noProof/>
          <w:sz w:val="1"/>
          <w:szCs w:val="1"/>
        </w:rPr>
        <w:drawing>
          <wp:inline distT="0" distB="0" distL="0" distR="0" wp14:anchorId="5AD70481" wp14:editId="05D4B583">
            <wp:extent cx="453390" cy="15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  <w:sz w:val="20"/>
          <w:szCs w:val="20"/>
        </w:rPr>
        <w:t xml:space="preserve"> Case-control study</w:t>
      </w:r>
      <w:r>
        <w:rPr>
          <w:rFonts w:eastAsia="Times New Roman"/>
          <w:sz w:val="20"/>
          <w:szCs w:val="20"/>
        </w:rPr>
        <w:t>—If applicable, explain how matching of cases and controls was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 xml:space="preserve">addressed </w:t>
      </w:r>
      <w:r w:rsidR="00FF3B20" w:rsidRPr="00FF3B20">
        <w:rPr>
          <w:sz w:val="18"/>
          <w:szCs w:val="10"/>
        </w:rPr>
        <w:t>N/A</w:t>
      </w:r>
      <w:r w:rsidR="00FF3B20">
        <w:rPr>
          <w:noProof/>
          <w:sz w:val="1"/>
          <w:szCs w:val="1"/>
        </w:rPr>
        <w:t xml:space="preserve"> </w:t>
      </w:r>
      <w:r>
        <w:rPr>
          <w:noProof/>
          <w:sz w:val="1"/>
          <w:szCs w:val="1"/>
        </w:rPr>
        <w:drawing>
          <wp:inline distT="0" distB="0" distL="0" distR="0" wp14:anchorId="3BEFE087" wp14:editId="7C855FAD">
            <wp:extent cx="453390" cy="1511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F85" w:rsidRDefault="00C52F85">
      <w:pPr>
        <w:spacing w:line="3" w:lineRule="exact"/>
        <w:rPr>
          <w:sz w:val="24"/>
          <w:szCs w:val="24"/>
        </w:rPr>
      </w:pPr>
    </w:p>
    <w:p w:rsidR="00C52F85" w:rsidRPr="00EB7756" w:rsidRDefault="00B53034" w:rsidP="00EB7756">
      <w:pPr>
        <w:spacing w:line="262" w:lineRule="auto"/>
        <w:ind w:left="2980" w:right="820"/>
        <w:rPr>
          <w:sz w:val="16"/>
          <w:szCs w:val="10"/>
        </w:rPr>
      </w:pPr>
      <w:r>
        <w:rPr>
          <w:rFonts w:eastAsia="Times New Roman"/>
          <w:i/>
          <w:iCs/>
          <w:sz w:val="20"/>
          <w:szCs w:val="20"/>
        </w:rPr>
        <w:t>Cross-sectional study</w:t>
      </w:r>
      <w:r>
        <w:rPr>
          <w:rFonts w:eastAsia="Times New Roman"/>
          <w:sz w:val="20"/>
          <w:szCs w:val="20"/>
        </w:rPr>
        <w:t>—</w:t>
      </w:r>
      <w:proofErr w:type="gramStart"/>
      <w:r>
        <w:rPr>
          <w:rFonts w:eastAsia="Times New Roman"/>
          <w:sz w:val="20"/>
          <w:szCs w:val="20"/>
        </w:rPr>
        <w:t>If</w:t>
      </w:r>
      <w:proofErr w:type="gramEnd"/>
      <w:r>
        <w:rPr>
          <w:rFonts w:eastAsia="Times New Roman"/>
          <w:sz w:val="20"/>
          <w:szCs w:val="20"/>
        </w:rPr>
        <w:t xml:space="preserve"> applicable, describe analytical methods taking account of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sampling strategy</w:t>
      </w:r>
      <w:r w:rsidR="00EB7756" w:rsidRPr="00EB7756">
        <w:rPr>
          <w:sz w:val="16"/>
          <w:szCs w:val="10"/>
        </w:rPr>
        <w:t xml:space="preserve"> </w:t>
      </w:r>
      <w:r w:rsidR="00EB7756" w:rsidRPr="00EB7756">
        <w:rPr>
          <w:b/>
          <w:sz w:val="16"/>
          <w:szCs w:val="10"/>
        </w:rPr>
        <w:t>Page 5</w:t>
      </w:r>
    </w:p>
    <w:p w:rsidR="00C52F85" w:rsidRDefault="00B53034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1822450</wp:posOffset>
            </wp:positionH>
            <wp:positionV relativeFrom="paragraph">
              <wp:posOffset>-65405</wp:posOffset>
            </wp:positionV>
            <wp:extent cx="4435475" cy="15367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75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2F85" w:rsidRDefault="00C52F85">
      <w:pPr>
        <w:spacing w:line="87" w:lineRule="exact"/>
        <w:rPr>
          <w:sz w:val="24"/>
          <w:szCs w:val="24"/>
        </w:rPr>
      </w:pPr>
    </w:p>
    <w:p w:rsidR="00C52F85" w:rsidRDefault="00B53034">
      <w:pPr>
        <w:ind w:left="29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</w:t>
      </w:r>
      <w:r>
        <w:rPr>
          <w:rFonts w:eastAsia="Times New Roman"/>
          <w:i/>
          <w:iCs/>
          <w:sz w:val="20"/>
          <w:szCs w:val="20"/>
          <w:u w:val="single"/>
        </w:rPr>
        <w:t>e</w:t>
      </w:r>
      <w:r>
        <w:rPr>
          <w:rFonts w:eastAsia="Times New Roman"/>
          <w:sz w:val="20"/>
          <w:szCs w:val="20"/>
        </w:rPr>
        <w:t xml:space="preserve">) Describe any sensitivity analyses </w:t>
      </w:r>
      <w:r w:rsidR="00FF3B20" w:rsidRPr="00FF3B20">
        <w:rPr>
          <w:sz w:val="18"/>
          <w:szCs w:val="10"/>
        </w:rPr>
        <w:t>N/A</w:t>
      </w:r>
      <w:r w:rsidR="00FF3B20">
        <w:rPr>
          <w:noProof/>
          <w:sz w:val="1"/>
          <w:szCs w:val="1"/>
        </w:rPr>
        <w:t xml:space="preserve"> </w:t>
      </w:r>
      <w:r>
        <w:rPr>
          <w:noProof/>
          <w:sz w:val="1"/>
          <w:szCs w:val="1"/>
        </w:rPr>
        <w:drawing>
          <wp:inline distT="0" distB="0" distL="0" distR="0" wp14:anchorId="6D3D02C2" wp14:editId="589FAC02">
            <wp:extent cx="453390" cy="1536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F85" w:rsidRDefault="00C52F85">
      <w:pPr>
        <w:spacing w:line="4" w:lineRule="exact"/>
        <w:rPr>
          <w:sz w:val="24"/>
          <w:szCs w:val="24"/>
        </w:rPr>
      </w:pPr>
    </w:p>
    <w:p w:rsidR="00C52F85" w:rsidRDefault="00B53034">
      <w:pPr>
        <w:ind w:left="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Continued on next page</w:t>
      </w:r>
    </w:p>
    <w:p w:rsidR="00C52F85" w:rsidRDefault="00C52F85">
      <w:pPr>
        <w:sectPr w:rsidR="00C52F85">
          <w:pgSz w:w="11900" w:h="16840"/>
          <w:pgMar w:top="1148" w:right="384" w:bottom="194" w:left="1020" w:header="0" w:footer="0" w:gutter="0"/>
          <w:cols w:space="720" w:equalWidth="0">
            <w:col w:w="10500"/>
          </w:cols>
        </w:sectPr>
      </w:pPr>
    </w:p>
    <w:p w:rsidR="00C52F85" w:rsidRDefault="00C52F85">
      <w:pPr>
        <w:spacing w:line="200" w:lineRule="exact"/>
        <w:rPr>
          <w:sz w:val="24"/>
          <w:szCs w:val="24"/>
        </w:rPr>
      </w:pPr>
    </w:p>
    <w:p w:rsidR="00C52F85" w:rsidRDefault="00C52F85">
      <w:pPr>
        <w:spacing w:line="200" w:lineRule="exact"/>
        <w:rPr>
          <w:sz w:val="24"/>
          <w:szCs w:val="24"/>
        </w:rPr>
      </w:pPr>
    </w:p>
    <w:p w:rsidR="00C52F85" w:rsidRDefault="00C52F85">
      <w:pPr>
        <w:spacing w:line="200" w:lineRule="exact"/>
        <w:rPr>
          <w:sz w:val="24"/>
          <w:szCs w:val="24"/>
        </w:rPr>
      </w:pPr>
    </w:p>
    <w:p w:rsidR="00C52F85" w:rsidRDefault="00C52F85">
      <w:pPr>
        <w:sectPr w:rsidR="00C52F85">
          <w:type w:val="continuous"/>
          <w:pgSz w:w="11900" w:h="16840"/>
          <w:pgMar w:top="1148" w:right="384" w:bottom="194" w:left="1020" w:header="0" w:footer="0" w:gutter="0"/>
          <w:cols w:space="720" w:equalWidth="0">
            <w:col w:w="10500"/>
          </w:cols>
        </w:sectPr>
      </w:pPr>
    </w:p>
    <w:p w:rsidR="00C52F85" w:rsidRDefault="00C52F85">
      <w:pPr>
        <w:spacing w:line="72" w:lineRule="exact"/>
        <w:rPr>
          <w:sz w:val="20"/>
          <w:szCs w:val="20"/>
        </w:rPr>
      </w:pPr>
      <w:bookmarkStart w:id="1" w:name="page2"/>
      <w:bookmarkEnd w:id="1"/>
    </w:p>
    <w:p w:rsidR="00C52F85" w:rsidRDefault="00B53034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RESULTS</w:t>
      </w:r>
    </w:p>
    <w:p w:rsidR="00C52F85" w:rsidRDefault="00B5303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29845</wp:posOffset>
                </wp:positionV>
                <wp:extent cx="625475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54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5pt,2.35pt" to="492.75pt,2.35pt" o:allowincell="f" strokecolor="#000000" strokeweight="0.4801pt"/>
            </w:pict>
          </mc:Fallback>
        </mc:AlternateContent>
      </w:r>
    </w:p>
    <w:p w:rsidR="00C52F85" w:rsidRDefault="00C52F85">
      <w:pPr>
        <w:spacing w:line="84" w:lineRule="exact"/>
        <w:rPr>
          <w:sz w:val="20"/>
          <w:szCs w:val="20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680"/>
        <w:gridCol w:w="860"/>
        <w:gridCol w:w="720"/>
        <w:gridCol w:w="1400"/>
        <w:gridCol w:w="380"/>
        <w:gridCol w:w="320"/>
        <w:gridCol w:w="400"/>
        <w:gridCol w:w="220"/>
        <w:gridCol w:w="700"/>
        <w:gridCol w:w="2840"/>
        <w:gridCol w:w="20"/>
      </w:tblGrid>
      <w:tr w:rsidR="00C52F85">
        <w:trPr>
          <w:trHeight w:val="230"/>
        </w:trPr>
        <w:tc>
          <w:tcPr>
            <w:tcW w:w="1320" w:type="dxa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Participants</w:t>
            </w:r>
          </w:p>
        </w:tc>
        <w:tc>
          <w:tcPr>
            <w:tcW w:w="680" w:type="dxa"/>
            <w:vAlign w:val="bottom"/>
          </w:tcPr>
          <w:p w:rsidR="00C52F85" w:rsidRDefault="00B5303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13*</w:t>
            </w:r>
          </w:p>
        </w:tc>
        <w:tc>
          <w:tcPr>
            <w:tcW w:w="7840" w:type="dxa"/>
            <w:gridSpan w:val="9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(a) Report numbers of individuals at each stage of study—eg numbers potentially eligible,</w:t>
            </w: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300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9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examined for eligibility, confirmed eligible, included in the study, completing follow-up, and</w:t>
            </w: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89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analysed</w:t>
            </w: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6260" w:type="dxa"/>
            <w:gridSpan w:val="7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20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83B5C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6</w:t>
            </w:r>
          </w:p>
        </w:tc>
        <w:tc>
          <w:tcPr>
            <w:tcW w:w="626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03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(b) Give</w:t>
            </w:r>
          </w:p>
        </w:tc>
        <w:tc>
          <w:tcPr>
            <w:tcW w:w="72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260" w:type="dxa"/>
            <w:gridSpan w:val="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72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vMerge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3440" w:type="dxa"/>
            <w:gridSpan w:val="6"/>
            <w:vMerge w:val="restart"/>
            <w:vAlign w:val="bottom"/>
          </w:tcPr>
          <w:p w:rsidR="00C52F85" w:rsidRDefault="00B53034">
            <w:pPr>
              <w:spacing w:line="18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reasons for non-participation at each stage</w:t>
            </w:r>
          </w:p>
        </w:tc>
        <w:tc>
          <w:tcPr>
            <w:tcW w:w="70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vMerge w:val="restart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17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344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083B5C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6</w:t>
            </w:r>
          </w:p>
        </w:tc>
        <w:tc>
          <w:tcPr>
            <w:tcW w:w="284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06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980" w:type="dxa"/>
            <w:gridSpan w:val="3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(c) Consider use of a flow diagram</w:t>
            </w:r>
          </w:p>
        </w:tc>
        <w:tc>
          <w:tcPr>
            <w:tcW w:w="70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840" w:type="dxa"/>
            <w:vMerge w:val="restart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52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2980" w:type="dxa"/>
            <w:gridSpan w:val="3"/>
            <w:vMerge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vMerge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gridSpan w:val="2"/>
            <w:vMerge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vMerge/>
            <w:vAlign w:val="bottom"/>
          </w:tcPr>
          <w:p w:rsidR="00C52F85" w:rsidRDefault="00C52F8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31"/>
        </w:trPr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11"/>
                <w:szCs w:val="11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6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91"/>
        </w:trPr>
        <w:tc>
          <w:tcPr>
            <w:tcW w:w="13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gridSpan w:val="3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gridSpan w:val="2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160" w:type="dxa"/>
            <w:gridSpan w:val="4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190"/>
        </w:trPr>
        <w:tc>
          <w:tcPr>
            <w:tcW w:w="1320" w:type="dxa"/>
            <w:vAlign w:val="bottom"/>
          </w:tcPr>
          <w:p w:rsidR="00C52F85" w:rsidRDefault="00B53034">
            <w:pPr>
              <w:spacing w:line="19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Descriptive</w:t>
            </w:r>
          </w:p>
        </w:tc>
        <w:tc>
          <w:tcPr>
            <w:tcW w:w="680" w:type="dxa"/>
            <w:vAlign w:val="bottom"/>
          </w:tcPr>
          <w:p w:rsidR="00C52F85" w:rsidRDefault="00B53034">
            <w:pPr>
              <w:spacing w:line="19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14*</w:t>
            </w:r>
          </w:p>
        </w:tc>
        <w:tc>
          <w:tcPr>
            <w:tcW w:w="7840" w:type="dxa"/>
            <w:gridSpan w:val="9"/>
            <w:vAlign w:val="bottom"/>
          </w:tcPr>
          <w:p w:rsidR="00C52F85" w:rsidRDefault="00B53034">
            <w:pPr>
              <w:spacing w:line="19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(a) Give characteristics of study participants (eg demographic, clinical, social) and information</w:t>
            </w: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>
        <w:trPr>
          <w:trHeight w:val="309"/>
        </w:trPr>
        <w:tc>
          <w:tcPr>
            <w:tcW w:w="1320" w:type="dxa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data</w:t>
            </w:r>
          </w:p>
        </w:tc>
        <w:tc>
          <w:tcPr>
            <w:tcW w:w="6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tcBorders>
              <w:bottom w:val="single" w:sz="8" w:space="0" w:color="auto"/>
            </w:tcBorders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on exposures and potential confounders</w:t>
            </w:r>
          </w:p>
        </w:tc>
        <w:tc>
          <w:tcPr>
            <w:tcW w:w="720" w:type="dxa"/>
            <w:gridSpan w:val="2"/>
            <w:vAlign w:val="bottom"/>
          </w:tcPr>
          <w:p w:rsidR="00C52F85" w:rsidRDefault="00083B5C">
            <w:pPr>
              <w:rPr>
                <w:sz w:val="24"/>
                <w:szCs w:val="24"/>
              </w:rPr>
            </w:pPr>
            <w:r>
              <w:rPr>
                <w:b/>
                <w:sz w:val="16"/>
                <w:szCs w:val="10"/>
              </w:rPr>
              <w:t>Page 6</w:t>
            </w:r>
          </w:p>
        </w:tc>
        <w:tc>
          <w:tcPr>
            <w:tcW w:w="3760" w:type="dxa"/>
            <w:gridSpan w:val="3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</w:tbl>
    <w:p w:rsidR="00C52F85" w:rsidRDefault="00B5303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3421380</wp:posOffset>
            </wp:positionH>
            <wp:positionV relativeFrom="paragraph">
              <wp:posOffset>-86995</wp:posOffset>
            </wp:positionV>
            <wp:extent cx="453390" cy="15367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2F85" w:rsidRDefault="00C52F85">
      <w:pPr>
        <w:spacing w:line="81" w:lineRule="exact"/>
        <w:rPr>
          <w:sz w:val="20"/>
          <w:szCs w:val="20"/>
        </w:rPr>
      </w:pPr>
    </w:p>
    <w:p w:rsidR="00362733" w:rsidRDefault="00362733" w:rsidP="00362733">
      <w:pPr>
        <w:rPr>
          <w:sz w:val="10"/>
          <w:szCs w:val="10"/>
        </w:rPr>
      </w:pPr>
      <w:r>
        <w:rPr>
          <w:rFonts w:eastAsia="Times New Roman"/>
          <w:sz w:val="20"/>
          <w:szCs w:val="20"/>
        </w:rPr>
        <w:t xml:space="preserve">                                                     </w:t>
      </w:r>
      <w:r w:rsidR="00B53034">
        <w:rPr>
          <w:rFonts w:eastAsia="Times New Roman"/>
          <w:sz w:val="20"/>
          <w:szCs w:val="20"/>
        </w:rPr>
        <w:t xml:space="preserve">Indicate number of participants with missing data for each variable of interest </w:t>
      </w:r>
      <w:r>
        <w:rPr>
          <w:b/>
          <w:sz w:val="16"/>
          <w:szCs w:val="10"/>
        </w:rPr>
        <w:t>Page 6</w:t>
      </w:r>
    </w:p>
    <w:p w:rsidR="00C52F85" w:rsidRDefault="00C52F85">
      <w:pPr>
        <w:spacing w:line="24" w:lineRule="exact"/>
        <w:rPr>
          <w:rFonts w:eastAsia="Times New Roman"/>
          <w:sz w:val="20"/>
          <w:szCs w:val="20"/>
        </w:rPr>
      </w:pPr>
    </w:p>
    <w:p w:rsidR="00C52F85" w:rsidRDefault="00B53034">
      <w:pPr>
        <w:numPr>
          <w:ilvl w:val="0"/>
          <w:numId w:val="1"/>
        </w:numPr>
        <w:tabs>
          <w:tab w:val="left" w:pos="2400"/>
        </w:tabs>
        <w:ind w:left="2400" w:hanging="265"/>
        <w:rPr>
          <w:rFonts w:eastAsia="Times New Roman"/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Cohort study</w:t>
      </w:r>
      <w:r>
        <w:rPr>
          <w:rFonts w:eastAsia="Times New Roman"/>
          <w:sz w:val="20"/>
          <w:szCs w:val="20"/>
        </w:rPr>
        <w:t xml:space="preserve">—Summarise follow-up time (eg, average and total amount) </w:t>
      </w:r>
    </w:p>
    <w:p w:rsidR="00C52F85" w:rsidRDefault="00B5303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1282065</wp:posOffset>
                </wp:positionH>
                <wp:positionV relativeFrom="paragraph">
                  <wp:posOffset>-248285</wp:posOffset>
                </wp:positionV>
                <wp:extent cx="4242435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42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0.95pt,-19.5499pt" to="435pt,-19.5499pt" o:allowincell="f" strokecolor="#000000" strokeweight="0.4796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5977890</wp:posOffset>
                </wp:positionH>
                <wp:positionV relativeFrom="paragraph">
                  <wp:posOffset>-248285</wp:posOffset>
                </wp:positionV>
                <wp:extent cx="280035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00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0.7pt,-19.5499pt" to="492.75pt,-19.5499pt" o:allowincell="f" strokecolor="#000000" strokeweight="0.4796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-50800</wp:posOffset>
                </wp:positionV>
                <wp:extent cx="528320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5pt,-4pt" to="416.65pt,-4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5744845</wp:posOffset>
                </wp:positionH>
                <wp:positionV relativeFrom="paragraph">
                  <wp:posOffset>-50800</wp:posOffset>
                </wp:positionV>
                <wp:extent cx="51308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30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52.35pt,-4pt" to="492.75pt,-4pt" o:allowincell="f" strokecolor="#000000" strokeweight="0.4801pt"/>
            </w:pict>
          </mc:Fallback>
        </mc:AlternateContent>
      </w:r>
    </w:p>
    <w:tbl>
      <w:tblPr>
        <w:tblW w:w="101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480"/>
        <w:gridCol w:w="520"/>
        <w:gridCol w:w="860"/>
        <w:gridCol w:w="60"/>
        <w:gridCol w:w="180"/>
        <w:gridCol w:w="480"/>
        <w:gridCol w:w="60"/>
        <w:gridCol w:w="180"/>
        <w:gridCol w:w="240"/>
        <w:gridCol w:w="720"/>
        <w:gridCol w:w="1960"/>
        <w:gridCol w:w="80"/>
        <w:gridCol w:w="60"/>
        <w:gridCol w:w="540"/>
        <w:gridCol w:w="40"/>
        <w:gridCol w:w="337"/>
        <w:gridCol w:w="60"/>
        <w:gridCol w:w="60"/>
        <w:gridCol w:w="480"/>
        <w:gridCol w:w="140"/>
        <w:gridCol w:w="100"/>
        <w:gridCol w:w="300"/>
        <w:gridCol w:w="180"/>
        <w:gridCol w:w="140"/>
        <w:gridCol w:w="380"/>
        <w:gridCol w:w="200"/>
        <w:gridCol w:w="260"/>
        <w:gridCol w:w="20"/>
      </w:tblGrid>
      <w:tr w:rsidR="00C52F85" w:rsidTr="006052F1">
        <w:trPr>
          <w:trHeight w:val="9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Outcome data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15*</w:t>
            </w:r>
          </w:p>
        </w:tc>
        <w:tc>
          <w:tcPr>
            <w:tcW w:w="7117" w:type="dxa"/>
            <w:gridSpan w:val="21"/>
            <w:vMerge w:val="restart"/>
            <w:vAlign w:val="bottom"/>
          </w:tcPr>
          <w:p w:rsidR="00C52F85" w:rsidRDefault="00B53034">
            <w:pPr>
              <w:spacing w:line="20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Cohort study</w:t>
            </w:r>
            <w:r>
              <w:rPr>
                <w:rFonts w:eastAsia="Times New Roman"/>
                <w:sz w:val="20"/>
                <w:szCs w:val="20"/>
              </w:rPr>
              <w:t>—Report numbers of outcome events or summary measures over time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Merge w:val="restart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0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Merge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117" w:type="dxa"/>
            <w:gridSpan w:val="2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10"/>
                <w:szCs w:val="10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26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3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20" w:type="dxa"/>
            <w:gridSpan w:val="10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320" w:type="dxa"/>
            <w:gridSpan w:val="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Merge w:val="restart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837" w:type="dxa"/>
            <w:gridSpan w:val="24"/>
            <w:vAlign w:val="bottom"/>
          </w:tcPr>
          <w:p w:rsidR="00C52F85" w:rsidRDefault="00B53034">
            <w:pPr>
              <w:spacing w:line="18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Case-control study—</w:t>
            </w:r>
            <w:r>
              <w:rPr>
                <w:rFonts w:eastAsia="Times New Roman"/>
                <w:sz w:val="20"/>
                <w:szCs w:val="20"/>
              </w:rPr>
              <w:t>Report numbers in each exposure category, or summary measures of</w:t>
            </w:r>
          </w:p>
        </w:tc>
        <w:tc>
          <w:tcPr>
            <w:tcW w:w="26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gridSpan w:val="2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exposure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3180" w:type="dxa"/>
            <w:gridSpan w:val="5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0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9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10"/>
                <w:szCs w:val="10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318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977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30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180" w:type="dxa"/>
            <w:gridSpan w:val="5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300" w:type="dxa"/>
            <w:gridSpan w:val="11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5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6937" w:type="dxa"/>
            <w:gridSpan w:val="20"/>
            <w:vMerge w:val="restart"/>
            <w:vAlign w:val="bottom"/>
          </w:tcPr>
          <w:p w:rsidR="00C52F85" w:rsidRDefault="00B53034">
            <w:pPr>
              <w:spacing w:line="18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Cross-sectional study—</w:t>
            </w:r>
            <w:r>
              <w:rPr>
                <w:rFonts w:eastAsia="Times New Roman"/>
                <w:sz w:val="20"/>
                <w:szCs w:val="20"/>
              </w:rPr>
              <w:t>Report numbers of outcome events or summary measures</w:t>
            </w:r>
          </w:p>
        </w:tc>
        <w:tc>
          <w:tcPr>
            <w:tcW w:w="700" w:type="dxa"/>
            <w:gridSpan w:val="3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3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937" w:type="dxa"/>
            <w:gridSpan w:val="2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362733">
            <w:pPr>
              <w:rPr>
                <w:sz w:val="11"/>
                <w:szCs w:val="11"/>
              </w:rPr>
            </w:pPr>
            <w:r>
              <w:rPr>
                <w:b/>
                <w:sz w:val="16"/>
                <w:szCs w:val="10"/>
              </w:rPr>
              <w:t>Page 6</w:t>
            </w:r>
          </w:p>
        </w:tc>
        <w:tc>
          <w:tcPr>
            <w:tcW w:w="4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9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820" w:type="dxa"/>
            <w:gridSpan w:val="10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C52F85" w:rsidRDefault="00C52F85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B53034">
            <w:pPr>
              <w:spacing w:line="18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Main results</w:t>
            </w:r>
          </w:p>
        </w:tc>
        <w:tc>
          <w:tcPr>
            <w:tcW w:w="520" w:type="dxa"/>
            <w:vAlign w:val="bottom"/>
          </w:tcPr>
          <w:p w:rsidR="00C52F85" w:rsidRDefault="00B53034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16</w:t>
            </w:r>
          </w:p>
        </w:tc>
        <w:tc>
          <w:tcPr>
            <w:tcW w:w="8097" w:type="dxa"/>
            <w:gridSpan w:val="25"/>
            <w:vAlign w:val="bottom"/>
          </w:tcPr>
          <w:p w:rsidR="00C52F85" w:rsidRDefault="00B53034">
            <w:pPr>
              <w:spacing w:line="18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a</w:t>
            </w:r>
            <w:r>
              <w:rPr>
                <w:rFonts w:eastAsia="Times New Roman"/>
                <w:sz w:val="20"/>
                <w:szCs w:val="20"/>
              </w:rPr>
              <w:t>) Give unadjusted estimates and, if applicable, confounder-adjusted estimates and their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300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24"/>
                <w:szCs w:val="24"/>
              </w:rPr>
            </w:pPr>
          </w:p>
        </w:tc>
        <w:tc>
          <w:tcPr>
            <w:tcW w:w="8097" w:type="dxa"/>
            <w:gridSpan w:val="25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precision (eg, 95% confidence interval). Make clear which confounders were adjusted for and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why they were included</w:t>
            </w: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40" w:type="dxa"/>
            <w:gridSpan w:val="2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3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60" w:type="dxa"/>
            <w:gridSpan w:val="7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362733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7</w:t>
            </w:r>
          </w:p>
        </w:tc>
        <w:tc>
          <w:tcPr>
            <w:tcW w:w="20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977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30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9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60" w:type="dxa"/>
            <w:gridSpan w:val="7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300" w:type="dxa"/>
            <w:gridSpan w:val="11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7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6537" w:type="dxa"/>
            <w:gridSpan w:val="18"/>
            <w:vMerge w:val="restart"/>
            <w:vAlign w:val="bottom"/>
          </w:tcPr>
          <w:p w:rsidR="00C52F85" w:rsidRDefault="00B53034">
            <w:pPr>
              <w:spacing w:line="1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b</w:t>
            </w:r>
            <w:r>
              <w:rPr>
                <w:rFonts w:eastAsia="Times New Roman"/>
                <w:sz w:val="20"/>
                <w:szCs w:val="20"/>
              </w:rPr>
              <w:t>) Report category boundaries when continuous variables were categorized</w:t>
            </w:r>
          </w:p>
        </w:tc>
        <w:tc>
          <w:tcPr>
            <w:tcW w:w="720" w:type="dxa"/>
            <w:gridSpan w:val="4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gridSpan w:val="3"/>
            <w:vMerge w:val="restart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1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6537" w:type="dxa"/>
            <w:gridSpan w:val="18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362733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7</w:t>
            </w:r>
          </w:p>
        </w:tc>
        <w:tc>
          <w:tcPr>
            <w:tcW w:w="84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3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537" w:type="dxa"/>
            <w:gridSpan w:val="18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(</w:t>
            </w:r>
            <w:r>
              <w:rPr>
                <w:rFonts w:eastAsia="Times New Roman"/>
                <w:i/>
                <w:iCs/>
                <w:w w:val="98"/>
                <w:sz w:val="20"/>
                <w:szCs w:val="20"/>
              </w:rPr>
              <w:t>c</w:t>
            </w:r>
            <w:r>
              <w:rPr>
                <w:rFonts w:eastAsia="Times New Roman"/>
                <w:w w:val="98"/>
                <w:sz w:val="20"/>
                <w:szCs w:val="20"/>
              </w:rPr>
              <w:t>) If relevant, consider translating estimates of relative risk into absolute risk</w:t>
            </w:r>
          </w:p>
        </w:tc>
        <w:tc>
          <w:tcPr>
            <w:tcW w:w="720" w:type="dxa"/>
            <w:gridSpan w:val="4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40" w:type="dxa"/>
            <w:gridSpan w:val="3"/>
            <w:vMerge w:val="restart"/>
            <w:vAlign w:val="bottom"/>
          </w:tcPr>
          <w:p w:rsidR="00C52F85" w:rsidRDefault="00B53034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20"/>
                <w:szCs w:val="20"/>
              </w:rPr>
              <w:t>meaningful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6537" w:type="dxa"/>
            <w:gridSpan w:val="18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4"/>
            <w:vAlign w:val="bottom"/>
          </w:tcPr>
          <w:p w:rsidR="00C52F85" w:rsidRDefault="00B53034">
            <w:pPr>
              <w:spacing w:line="1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for a</w:t>
            </w:r>
          </w:p>
        </w:tc>
        <w:tc>
          <w:tcPr>
            <w:tcW w:w="840" w:type="dxa"/>
            <w:gridSpan w:val="3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9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gridSpan w:val="3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time period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3000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14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9"/>
                <w:szCs w:val="9"/>
              </w:rPr>
            </w:pPr>
            <w:r w:rsidRPr="00FF3B20">
              <w:rPr>
                <w:sz w:val="18"/>
                <w:szCs w:val="10"/>
              </w:rPr>
              <w:t>N/A</w:t>
            </w:r>
          </w:p>
        </w:tc>
        <w:tc>
          <w:tcPr>
            <w:tcW w:w="300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977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30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8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Other analyses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17</w:t>
            </w:r>
          </w:p>
        </w:tc>
        <w:tc>
          <w:tcPr>
            <w:tcW w:w="1100" w:type="dxa"/>
            <w:gridSpan w:val="3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Report other</w:t>
            </w: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6277" w:type="dxa"/>
            <w:gridSpan w:val="19"/>
            <w:vMerge w:val="restart"/>
            <w:vAlign w:val="bottom"/>
          </w:tcPr>
          <w:p w:rsidR="00C52F85" w:rsidRDefault="00B53034">
            <w:pPr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done—eg analyses of subgroups and interactions, and sensitivity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gridSpan w:val="3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C52F85" w:rsidRDefault="00B53034">
            <w:pPr>
              <w:spacing w:line="18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0"/>
                <w:szCs w:val="20"/>
              </w:rPr>
              <w:t>analyses</w:t>
            </w:r>
          </w:p>
        </w:tc>
        <w:tc>
          <w:tcPr>
            <w:tcW w:w="6277" w:type="dxa"/>
            <w:gridSpan w:val="19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7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analyses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3240" w:type="dxa"/>
            <w:gridSpan w:val="6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977" w:type="dxa"/>
            <w:gridSpan w:val="4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FF3B20">
            <w:pPr>
              <w:rPr>
                <w:sz w:val="10"/>
                <w:szCs w:val="10"/>
              </w:rPr>
            </w:pPr>
            <w:r w:rsidRPr="00FF3B20">
              <w:rPr>
                <w:sz w:val="18"/>
                <w:szCs w:val="10"/>
              </w:rPr>
              <w:t>N/A</w:t>
            </w:r>
            <w:bookmarkStart w:id="2" w:name="_GoBack"/>
            <w:bookmarkEnd w:id="2"/>
          </w:p>
        </w:tc>
        <w:tc>
          <w:tcPr>
            <w:tcW w:w="324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977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30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0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DISCUSSION</w:t>
            </w: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9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37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20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vMerge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9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37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4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740" w:type="dxa"/>
            <w:gridSpan w:val="9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337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60" w:type="dxa"/>
            <w:gridSpan w:val="6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57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Key results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18</w:t>
            </w:r>
          </w:p>
        </w:tc>
        <w:tc>
          <w:tcPr>
            <w:tcW w:w="4740" w:type="dxa"/>
            <w:gridSpan w:val="9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Summarise key results with reference to study objectives</w:t>
            </w: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337" w:type="dxa"/>
            <w:vMerge w:val="restart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4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4740" w:type="dxa"/>
            <w:gridSpan w:val="9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362733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7</w:t>
            </w:r>
          </w:p>
        </w:tc>
        <w:tc>
          <w:tcPr>
            <w:tcW w:w="337" w:type="dxa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30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98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Limitations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19</w:t>
            </w:r>
          </w:p>
        </w:tc>
        <w:tc>
          <w:tcPr>
            <w:tcW w:w="4740" w:type="dxa"/>
            <w:gridSpan w:val="9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37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300" w:type="dxa"/>
            <w:gridSpan w:val="11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8097" w:type="dxa"/>
            <w:gridSpan w:val="25"/>
            <w:vAlign w:val="bottom"/>
          </w:tcPr>
          <w:p w:rsidR="00C52F85" w:rsidRDefault="00B53034">
            <w:pPr>
              <w:spacing w:line="18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Discuss limitations of the study, taking into account sources of potential bias or imprecision.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9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880" w:type="dxa"/>
            <w:gridSpan w:val="11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Discuss both direction and magnitude of any potential bias</w:t>
            </w:r>
          </w:p>
        </w:tc>
        <w:tc>
          <w:tcPr>
            <w:tcW w:w="917" w:type="dxa"/>
            <w:gridSpan w:val="3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240" w:type="dxa"/>
            <w:gridSpan w:val="10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19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488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6052F1">
            <w:pPr>
              <w:rPr>
                <w:sz w:val="10"/>
                <w:szCs w:val="10"/>
              </w:rPr>
            </w:pPr>
            <w:r>
              <w:rPr>
                <w:b/>
                <w:sz w:val="16"/>
                <w:szCs w:val="10"/>
              </w:rPr>
              <w:t>Page 9</w:t>
            </w:r>
          </w:p>
        </w:tc>
        <w:tc>
          <w:tcPr>
            <w:tcW w:w="60" w:type="dxa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240" w:type="dxa"/>
            <w:gridSpan w:val="10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4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Interpretation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20</w:t>
            </w:r>
          </w:p>
        </w:tc>
        <w:tc>
          <w:tcPr>
            <w:tcW w:w="4880" w:type="dxa"/>
            <w:gridSpan w:val="11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Give a cautious overall interpretation of results considering</w:t>
            </w:r>
          </w:p>
        </w:tc>
        <w:tc>
          <w:tcPr>
            <w:tcW w:w="917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shd w:val="clear" w:color="auto" w:fill="AAAAA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240" w:type="dxa"/>
            <w:gridSpan w:val="10"/>
            <w:vMerge w:val="restart"/>
            <w:vAlign w:val="bottom"/>
          </w:tcPr>
          <w:p w:rsidR="00C52F85" w:rsidRDefault="00B53034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limitations, multiplicity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1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4880" w:type="dxa"/>
            <w:gridSpan w:val="11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B53034">
            <w:pPr>
              <w:spacing w:line="18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20"/>
                <w:szCs w:val="20"/>
              </w:rPr>
              <w:t>objectives,</w:t>
            </w:r>
          </w:p>
        </w:tc>
        <w:tc>
          <w:tcPr>
            <w:tcW w:w="2240" w:type="dxa"/>
            <w:gridSpan w:val="10"/>
            <w:vMerge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79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5917" w:type="dxa"/>
            <w:gridSpan w:val="16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of analyses, results from similar studies, and other relevant evidence</w:t>
            </w:r>
          </w:p>
        </w:tc>
        <w:tc>
          <w:tcPr>
            <w:tcW w:w="720" w:type="dxa"/>
            <w:gridSpan w:val="3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1460" w:type="dxa"/>
            <w:gridSpan w:val="6"/>
            <w:vMerge w:val="restart"/>
            <w:vAlign w:val="bottom"/>
          </w:tcPr>
          <w:p w:rsidR="00C52F85" w:rsidRDefault="00C52F8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917" w:type="dxa"/>
            <w:gridSpan w:val="1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AAAAA"/>
            </w:tcBorders>
            <w:shd w:val="clear" w:color="auto" w:fill="AAAAAA"/>
            <w:vAlign w:val="bottom"/>
          </w:tcPr>
          <w:p w:rsidR="00C52F85" w:rsidRDefault="006052F1">
            <w:pPr>
              <w:rPr>
                <w:sz w:val="11"/>
                <w:szCs w:val="11"/>
              </w:rPr>
            </w:pPr>
            <w:r>
              <w:rPr>
                <w:b/>
                <w:sz w:val="16"/>
                <w:szCs w:val="10"/>
              </w:rPr>
              <w:t>Page 8</w:t>
            </w:r>
          </w:p>
        </w:tc>
        <w:tc>
          <w:tcPr>
            <w:tcW w:w="146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9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20" w:type="dxa"/>
            <w:gridSpan w:val="10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gridSpan w:val="3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60" w:type="dxa"/>
            <w:gridSpan w:val="6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7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vMerge w:val="restart"/>
            <w:vAlign w:val="bottom"/>
          </w:tcPr>
          <w:p w:rsidR="00C52F85" w:rsidRDefault="00B53034">
            <w:pPr>
              <w:spacing w:line="1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Generalisability</w:t>
            </w:r>
          </w:p>
        </w:tc>
        <w:tc>
          <w:tcPr>
            <w:tcW w:w="520" w:type="dxa"/>
            <w:vMerge w:val="restart"/>
            <w:vAlign w:val="bottom"/>
          </w:tcPr>
          <w:p w:rsidR="00C52F85" w:rsidRDefault="00B53034">
            <w:pPr>
              <w:spacing w:line="18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21</w:t>
            </w:r>
          </w:p>
        </w:tc>
        <w:tc>
          <w:tcPr>
            <w:tcW w:w="5420" w:type="dxa"/>
            <w:gridSpan w:val="12"/>
            <w:vMerge w:val="restart"/>
            <w:vAlign w:val="bottom"/>
          </w:tcPr>
          <w:p w:rsidR="00C52F85" w:rsidRDefault="00B53034">
            <w:pPr>
              <w:spacing w:line="18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Discuss the generalisability (external validity) of the study results</w:t>
            </w:r>
          </w:p>
        </w:tc>
        <w:tc>
          <w:tcPr>
            <w:tcW w:w="377" w:type="dxa"/>
            <w:gridSpan w:val="2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gridSpan w:val="3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8"/>
            <w:vMerge w:val="restart"/>
            <w:vAlign w:val="bottom"/>
          </w:tcPr>
          <w:p w:rsidR="00C52F85" w:rsidRDefault="00C52F85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6052F1" w:rsidTr="006052F1">
        <w:trPr>
          <w:trHeight w:val="12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052F1" w:rsidRDefault="006052F1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Merge/>
            <w:tcBorders>
              <w:bottom w:val="single" w:sz="8" w:space="0" w:color="auto"/>
            </w:tcBorders>
            <w:vAlign w:val="bottom"/>
          </w:tcPr>
          <w:p w:rsidR="006052F1" w:rsidRDefault="006052F1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bottom w:val="single" w:sz="8" w:space="0" w:color="auto"/>
            </w:tcBorders>
            <w:vAlign w:val="bottom"/>
          </w:tcPr>
          <w:p w:rsidR="006052F1" w:rsidRDefault="006052F1">
            <w:pPr>
              <w:rPr>
                <w:sz w:val="10"/>
                <w:szCs w:val="10"/>
              </w:rPr>
            </w:pPr>
          </w:p>
        </w:tc>
        <w:tc>
          <w:tcPr>
            <w:tcW w:w="5420" w:type="dxa"/>
            <w:gridSpan w:val="12"/>
            <w:vMerge/>
            <w:tcBorders>
              <w:bottom w:val="single" w:sz="8" w:space="0" w:color="auto"/>
            </w:tcBorders>
            <w:vAlign w:val="bottom"/>
          </w:tcPr>
          <w:p w:rsidR="006052F1" w:rsidRDefault="006052F1">
            <w:pPr>
              <w:rPr>
                <w:sz w:val="10"/>
                <w:szCs w:val="10"/>
              </w:rPr>
            </w:pPr>
          </w:p>
        </w:tc>
        <w:tc>
          <w:tcPr>
            <w:tcW w:w="377" w:type="dxa"/>
            <w:gridSpan w:val="2"/>
            <w:tcBorders>
              <w:bottom w:val="single" w:sz="8" w:space="0" w:color="AAAAAA"/>
            </w:tcBorders>
            <w:shd w:val="clear" w:color="auto" w:fill="AAAAAA"/>
          </w:tcPr>
          <w:p w:rsidR="006052F1" w:rsidRDefault="006052F1"/>
        </w:tc>
        <w:tc>
          <w:tcPr>
            <w:tcW w:w="600" w:type="dxa"/>
            <w:gridSpan w:val="3"/>
            <w:tcBorders>
              <w:bottom w:val="single" w:sz="8" w:space="0" w:color="AAAAAA"/>
            </w:tcBorders>
            <w:shd w:val="clear" w:color="auto" w:fill="AAAAAA"/>
          </w:tcPr>
          <w:p w:rsidR="006052F1" w:rsidRDefault="006052F1">
            <w:r w:rsidRPr="007F4CD1">
              <w:rPr>
                <w:b/>
                <w:sz w:val="16"/>
                <w:szCs w:val="10"/>
              </w:rPr>
              <w:t>Page 9</w:t>
            </w:r>
          </w:p>
        </w:tc>
        <w:tc>
          <w:tcPr>
            <w:tcW w:w="170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6052F1" w:rsidRDefault="006052F1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6052F1" w:rsidRDefault="006052F1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00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00" w:type="dxa"/>
            <w:gridSpan w:val="2"/>
            <w:vMerge w:val="restart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0"/>
                <w:szCs w:val="20"/>
              </w:rPr>
              <w:t xml:space="preserve">OTHER </w:t>
            </w:r>
            <w:r>
              <w:rPr>
                <w:rFonts w:eastAsia="Times New Roman"/>
                <w:b/>
                <w:bCs/>
                <w:w w:val="92"/>
                <w:sz w:val="17"/>
                <w:szCs w:val="17"/>
              </w:rPr>
              <w:t>INFORMATION</w:t>
            </w:r>
          </w:p>
        </w:tc>
        <w:tc>
          <w:tcPr>
            <w:tcW w:w="8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9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37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shd w:val="clear" w:color="auto" w:fill="AAAAA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20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00" w:type="dxa"/>
            <w:gridSpan w:val="2"/>
            <w:vMerge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9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37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4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4820" w:type="dxa"/>
            <w:gridSpan w:val="10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977" w:type="dxa"/>
            <w:gridSpan w:val="4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300" w:type="dxa"/>
            <w:gridSpan w:val="11"/>
            <w:tcBorders>
              <w:bottom w:val="single" w:sz="8" w:space="0" w:color="auto"/>
            </w:tcBorders>
            <w:vAlign w:val="bottom"/>
          </w:tcPr>
          <w:p w:rsidR="00C52F85" w:rsidRDefault="00C52F85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272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vAlign w:val="bottom"/>
          </w:tcPr>
          <w:p w:rsidR="00C52F85" w:rsidRDefault="00B5303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Funding</w:t>
            </w:r>
          </w:p>
        </w:tc>
        <w:tc>
          <w:tcPr>
            <w:tcW w:w="520" w:type="dxa"/>
            <w:vAlign w:val="bottom"/>
          </w:tcPr>
          <w:p w:rsidR="00C52F85" w:rsidRDefault="00B5303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22</w:t>
            </w:r>
          </w:p>
        </w:tc>
        <w:tc>
          <w:tcPr>
            <w:tcW w:w="8097" w:type="dxa"/>
            <w:gridSpan w:val="25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Give the source of funding and the role of the funders for the present study and, if applicable,</w:t>
            </w: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86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gridSpan w:val="10"/>
            <w:vMerge w:val="restart"/>
            <w:vAlign w:val="bottom"/>
          </w:tcPr>
          <w:p w:rsidR="00C52F85" w:rsidRDefault="00B5303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for the original study on which the present article is based</w:t>
            </w:r>
          </w:p>
        </w:tc>
        <w:tc>
          <w:tcPr>
            <w:tcW w:w="977" w:type="dxa"/>
            <w:gridSpan w:val="4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gridSpan w:val="11"/>
            <w:vMerge w:val="restart"/>
            <w:vAlign w:val="bottom"/>
          </w:tcPr>
          <w:p w:rsidR="00C52F85" w:rsidRDefault="00C52F85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14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4820" w:type="dxa"/>
            <w:gridSpan w:val="10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977" w:type="dxa"/>
            <w:gridSpan w:val="4"/>
            <w:shd w:val="clear" w:color="auto" w:fill="AAAAAA"/>
            <w:vAlign w:val="bottom"/>
          </w:tcPr>
          <w:p w:rsidR="00C52F85" w:rsidRDefault="000913FB">
            <w:pPr>
              <w:rPr>
                <w:sz w:val="9"/>
                <w:szCs w:val="9"/>
              </w:rPr>
            </w:pPr>
            <w:r>
              <w:rPr>
                <w:b/>
                <w:sz w:val="16"/>
                <w:szCs w:val="10"/>
              </w:rPr>
              <w:t>Page 10</w:t>
            </w:r>
          </w:p>
        </w:tc>
        <w:tc>
          <w:tcPr>
            <w:tcW w:w="2300" w:type="dxa"/>
            <w:gridSpan w:val="11"/>
            <w:vMerge/>
            <w:vAlign w:val="bottom"/>
          </w:tcPr>
          <w:p w:rsidR="00C52F85" w:rsidRDefault="00C52F85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  <w:tr w:rsidR="00C52F85" w:rsidTr="006052F1">
        <w:trPr>
          <w:trHeight w:val="128"/>
        </w:trPr>
        <w:tc>
          <w:tcPr>
            <w:tcW w:w="2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9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337" w:type="dxa"/>
            <w:shd w:val="clear" w:color="auto" w:fill="AAAAA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C52F85" w:rsidRDefault="00C52F85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C52F85" w:rsidRDefault="00C52F85">
            <w:pPr>
              <w:rPr>
                <w:sz w:val="1"/>
                <w:szCs w:val="1"/>
              </w:rPr>
            </w:pPr>
          </w:p>
        </w:tc>
      </w:tr>
    </w:tbl>
    <w:p w:rsidR="00C52F85" w:rsidRDefault="00C52F85">
      <w:pPr>
        <w:spacing w:line="292" w:lineRule="exact"/>
        <w:rPr>
          <w:sz w:val="20"/>
          <w:szCs w:val="20"/>
        </w:rPr>
      </w:pPr>
    </w:p>
    <w:p w:rsidR="00C52F85" w:rsidRDefault="00B53034">
      <w:pPr>
        <w:spacing w:line="262" w:lineRule="auto"/>
        <w:ind w:left="120" w:right="9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*Give information separately for cases and controls in case-control studies and, if applicable, for exposed and unexposed groups in cohort and cross-sectional studies.</w:t>
      </w:r>
    </w:p>
    <w:p w:rsidR="00C52F85" w:rsidRDefault="00C52F85">
      <w:pPr>
        <w:spacing w:line="398" w:lineRule="exact"/>
        <w:rPr>
          <w:sz w:val="20"/>
          <w:szCs w:val="20"/>
        </w:rPr>
      </w:pPr>
    </w:p>
    <w:p w:rsidR="00C52F85" w:rsidRDefault="00B53034">
      <w:pPr>
        <w:spacing w:line="300" w:lineRule="auto"/>
        <w:ind w:left="120" w:right="18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NOTE: </w:t>
      </w:r>
      <w:r>
        <w:rPr>
          <w:rFonts w:eastAsia="Times New Roman"/>
          <w:sz w:val="20"/>
          <w:szCs w:val="20"/>
        </w:rPr>
        <w:t>An Explanation and Elaboration article discusses each checklist item and gives methodological background and</w:t>
      </w:r>
      <w:r>
        <w:rPr>
          <w:rFonts w:eastAsia="Times New Roman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published examples of transparent reporting. The STROBE checklist is best used in conjunction with this article (freely available on the Web sites of PLoS Medicine at http://www.plosmedicine.org/, Annals of Internal Medicine at http://www.annals.org/, and Epidemiology at http://www.epidem.com/). Information on the STROBE Initiative is available at www.strobe-statement.org.</w:t>
      </w:r>
    </w:p>
    <w:p w:rsidR="00C52F85" w:rsidRDefault="00C52F85">
      <w:pPr>
        <w:spacing w:line="200" w:lineRule="exact"/>
        <w:rPr>
          <w:sz w:val="20"/>
          <w:szCs w:val="20"/>
        </w:rPr>
      </w:pPr>
    </w:p>
    <w:p w:rsidR="00C52F85" w:rsidRDefault="00C52F85">
      <w:pPr>
        <w:spacing w:line="200" w:lineRule="exact"/>
        <w:rPr>
          <w:sz w:val="20"/>
          <w:szCs w:val="20"/>
        </w:rPr>
      </w:pPr>
    </w:p>
    <w:p w:rsidR="00C52F85" w:rsidRDefault="00C52F85">
      <w:pPr>
        <w:spacing w:line="200" w:lineRule="exact"/>
        <w:rPr>
          <w:sz w:val="20"/>
          <w:szCs w:val="20"/>
        </w:rPr>
      </w:pPr>
    </w:p>
    <w:p w:rsidR="00C52F85" w:rsidRDefault="00C52F85">
      <w:pPr>
        <w:spacing w:line="200" w:lineRule="exact"/>
        <w:rPr>
          <w:sz w:val="20"/>
          <w:szCs w:val="20"/>
        </w:rPr>
      </w:pPr>
    </w:p>
    <w:p w:rsidR="00C52F85" w:rsidRDefault="00C52F85">
      <w:pPr>
        <w:spacing w:line="200" w:lineRule="exact"/>
        <w:rPr>
          <w:sz w:val="20"/>
          <w:szCs w:val="20"/>
        </w:rPr>
      </w:pPr>
    </w:p>
    <w:sectPr w:rsidR="00C52F85">
      <w:pgSz w:w="11900" w:h="16840"/>
      <w:pgMar w:top="1440" w:right="1024" w:bottom="194" w:left="1020" w:header="0" w:footer="0" w:gutter="0"/>
      <w:cols w:space="720" w:equalWidth="0">
        <w:col w:w="98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B8588836"/>
    <w:lvl w:ilvl="0" w:tplc="08120F24">
      <w:start w:val="2"/>
      <w:numFmt w:val="lowerLetter"/>
      <w:lvlText w:val="(%1)"/>
      <w:lvlJc w:val="left"/>
    </w:lvl>
    <w:lvl w:ilvl="1" w:tplc="508EC018">
      <w:numFmt w:val="decimal"/>
      <w:lvlText w:val=""/>
      <w:lvlJc w:val="left"/>
    </w:lvl>
    <w:lvl w:ilvl="2" w:tplc="058E5410">
      <w:numFmt w:val="decimal"/>
      <w:lvlText w:val=""/>
      <w:lvlJc w:val="left"/>
    </w:lvl>
    <w:lvl w:ilvl="3" w:tplc="54DAAD30">
      <w:numFmt w:val="decimal"/>
      <w:lvlText w:val=""/>
      <w:lvlJc w:val="left"/>
    </w:lvl>
    <w:lvl w:ilvl="4" w:tplc="A958196C">
      <w:numFmt w:val="decimal"/>
      <w:lvlText w:val=""/>
      <w:lvlJc w:val="left"/>
    </w:lvl>
    <w:lvl w:ilvl="5" w:tplc="83C8ED84">
      <w:numFmt w:val="decimal"/>
      <w:lvlText w:val=""/>
      <w:lvlJc w:val="left"/>
    </w:lvl>
    <w:lvl w:ilvl="6" w:tplc="76307FA8">
      <w:numFmt w:val="decimal"/>
      <w:lvlText w:val=""/>
      <w:lvlJc w:val="left"/>
    </w:lvl>
    <w:lvl w:ilvl="7" w:tplc="C82A721A">
      <w:numFmt w:val="decimal"/>
      <w:lvlText w:val=""/>
      <w:lvlJc w:val="left"/>
    </w:lvl>
    <w:lvl w:ilvl="8" w:tplc="D16A721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F85"/>
    <w:rsid w:val="000423F5"/>
    <w:rsid w:val="00083B5C"/>
    <w:rsid w:val="000913FB"/>
    <w:rsid w:val="001953E5"/>
    <w:rsid w:val="001D4AD1"/>
    <w:rsid w:val="00362733"/>
    <w:rsid w:val="004309C3"/>
    <w:rsid w:val="006052F1"/>
    <w:rsid w:val="009B4E88"/>
    <w:rsid w:val="00B53034"/>
    <w:rsid w:val="00B559C1"/>
    <w:rsid w:val="00C52F85"/>
    <w:rsid w:val="00DC4C40"/>
    <w:rsid w:val="00E75F94"/>
    <w:rsid w:val="00EB7756"/>
    <w:rsid w:val="00FC736D"/>
    <w:rsid w:val="00FF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፣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F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F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F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F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1642</TotalTime>
  <Pages>2</Pages>
  <Words>1058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ismail - [2010]</cp:lastModifiedBy>
  <cp:revision>7</cp:revision>
  <dcterms:created xsi:type="dcterms:W3CDTF">2019-07-13T17:21:00Z</dcterms:created>
  <dcterms:modified xsi:type="dcterms:W3CDTF">2019-07-16T20:55:00Z</dcterms:modified>
</cp:coreProperties>
</file>